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C" w:rsidRPr="0063709F" w:rsidRDefault="00A001B5" w:rsidP="00A001B5">
      <w:pPr>
        <w:spacing w:line="36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63709F" w:rsidRPr="0063709F">
        <w:rPr>
          <w:rFonts w:ascii="Times New Roman" w:eastAsia="標楷體" w:hAnsi="Times New Roman" w:cs="Times New Roman"/>
          <w:sz w:val="28"/>
          <w:szCs w:val="28"/>
        </w:rPr>
        <w:t>：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10</w:t>
      </w:r>
      <w:r w:rsidR="00DE5A34" w:rsidRPr="0063709F">
        <w:rPr>
          <w:rFonts w:ascii="Times New Roman" w:eastAsia="標楷體" w:hAnsi="Times New Roman" w:cs="Times New Roman"/>
          <w:sz w:val="28"/>
          <w:szCs w:val="28"/>
        </w:rPr>
        <w:t>7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年</w:t>
      </w:r>
      <w:r w:rsidR="0063709F" w:rsidRPr="0063709F">
        <w:rPr>
          <w:rFonts w:ascii="Times New Roman" w:eastAsia="標楷體" w:hAnsi="Times New Roman" w:cs="Times New Roman"/>
          <w:bCs/>
          <w:spacing w:val="4"/>
          <w:sz w:val="28"/>
          <w:szCs w:val="28"/>
        </w:rPr>
        <w:t>科技部「國際產學聯盟計畫」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補助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63709F" w:rsidRPr="0063709F">
        <w:rPr>
          <w:rFonts w:ascii="Times New Roman" w:eastAsia="標楷體" w:hAnsi="Times New Roman" w:cs="Times New Roman"/>
          <w:sz w:val="28"/>
          <w:szCs w:val="28"/>
        </w:rPr>
        <w:t>各單位舉辦國際學術研討會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即日起開放申請。</w:t>
      </w:r>
    </w:p>
    <w:p w:rsidR="00031E79" w:rsidRDefault="00031E79" w:rsidP="00A001B5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6178C" w:rsidRPr="0063709F" w:rsidRDefault="0036178C" w:rsidP="00A001B5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63709F">
        <w:rPr>
          <w:rFonts w:ascii="Times New Roman" w:eastAsia="標楷體" w:hAnsi="Times New Roman" w:cs="Times New Roman"/>
          <w:sz w:val="28"/>
          <w:szCs w:val="28"/>
        </w:rPr>
        <w:t>說明</w:t>
      </w:r>
      <w:r w:rsidR="0063709F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:rsidR="0036178C" w:rsidRPr="00A001B5" w:rsidRDefault="0036178C" w:rsidP="00A001B5">
      <w:pPr>
        <w:spacing w:beforeLines="50" w:before="18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63709F">
        <w:rPr>
          <w:rFonts w:ascii="Times New Roman" w:eastAsia="標楷體" w:hAnsi="Times New Roman" w:cs="Times New Roman"/>
          <w:sz w:val="28"/>
          <w:szCs w:val="28"/>
        </w:rPr>
        <w:t>一、依據</w:t>
      </w:r>
      <w:r w:rsidR="00DE5A34" w:rsidRPr="0063709F">
        <w:rPr>
          <w:rFonts w:ascii="Times New Roman" w:eastAsia="標楷體" w:hAnsi="Times New Roman" w:cs="Times New Roman"/>
          <w:sz w:val="28"/>
          <w:szCs w:val="28"/>
        </w:rPr>
        <w:t>：</w:t>
      </w:r>
      <w:r w:rsidR="00DE5A34" w:rsidRPr="00A001B5">
        <w:rPr>
          <w:rFonts w:ascii="Times New Roman" w:eastAsia="標楷體" w:hAnsi="Times New Roman" w:cs="Times New Roman"/>
          <w:bCs/>
          <w:spacing w:val="4"/>
          <w:sz w:val="28"/>
          <w:szCs w:val="28"/>
        </w:rPr>
        <w:t>科技部「國際產學聯盟計畫」</w:t>
      </w:r>
    </w:p>
    <w:p w:rsidR="0036178C" w:rsidRPr="0063709F" w:rsidRDefault="0036178C" w:rsidP="00A001B5">
      <w:pPr>
        <w:spacing w:beforeLines="50" w:before="18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63709F">
        <w:rPr>
          <w:rFonts w:ascii="Times New Roman" w:eastAsia="標楷體" w:hAnsi="Times New Roman" w:cs="Times New Roman"/>
          <w:sz w:val="28"/>
          <w:szCs w:val="28"/>
        </w:rPr>
        <w:t>二、申請方式</w:t>
      </w:r>
      <w:r w:rsidR="00DE5A34" w:rsidRPr="0063709F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DE5A34" w:rsidRPr="0063709F" w:rsidRDefault="00DE5A34" w:rsidP="00A001B5">
      <w:pPr>
        <w:spacing w:beforeLines="50" w:before="180" w:line="360" w:lineRule="exact"/>
        <w:ind w:leftChars="177" w:left="921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63709F">
        <w:rPr>
          <w:rFonts w:ascii="Times New Roman" w:eastAsia="標楷體" w:hAnsi="Times New Roman" w:cs="Times New Roman"/>
          <w:sz w:val="28"/>
          <w:szCs w:val="28"/>
        </w:rPr>
        <w:t>1.</w:t>
      </w:r>
      <w:r w:rsidRPr="0063709F">
        <w:rPr>
          <w:rFonts w:ascii="Times New Roman" w:eastAsia="標楷體" w:hAnsi="Times New Roman" w:cs="Times New Roman"/>
          <w:sz w:val="28"/>
          <w:szCs w:val="28"/>
        </w:rPr>
        <w:t>由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申請單位提</w:t>
      </w:r>
      <w:r w:rsidR="0063709F" w:rsidRPr="0063709F">
        <w:rPr>
          <w:rFonts w:ascii="Times New Roman" w:eastAsia="標楷體" w:hAnsi="Times New Roman" w:cs="Times New Roman"/>
          <w:sz w:val="28"/>
          <w:szCs w:val="28"/>
        </w:rPr>
        <w:t>出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補助</w:t>
      </w:r>
      <w:r w:rsidRPr="0063709F">
        <w:rPr>
          <w:rFonts w:ascii="Times New Roman" w:eastAsia="標楷體" w:hAnsi="Times New Roman" w:cs="Times New Roman"/>
          <w:sz w:val="28"/>
          <w:szCs w:val="28"/>
        </w:rPr>
        <w:t>「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申請表</w:t>
      </w:r>
      <w:r w:rsidRPr="0063709F">
        <w:rPr>
          <w:rFonts w:ascii="Times New Roman" w:eastAsia="標楷體" w:hAnsi="Times New Roman" w:cs="Times New Roman"/>
          <w:sz w:val="28"/>
          <w:szCs w:val="28"/>
        </w:rPr>
        <w:t>」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及</w:t>
      </w:r>
      <w:r w:rsidRPr="0063709F">
        <w:rPr>
          <w:rFonts w:ascii="Times New Roman" w:eastAsia="標楷體" w:hAnsi="Times New Roman" w:cs="Times New Roman"/>
          <w:sz w:val="28"/>
          <w:szCs w:val="28"/>
        </w:rPr>
        <w:t>「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計畫書</w:t>
      </w:r>
      <w:r w:rsidRPr="0063709F">
        <w:rPr>
          <w:rFonts w:ascii="Times New Roman" w:eastAsia="標楷體" w:hAnsi="Times New Roman" w:cs="Times New Roman"/>
          <w:sz w:val="28"/>
          <w:szCs w:val="28"/>
        </w:rPr>
        <w:t>」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，送研發處</w:t>
      </w:r>
      <w:r w:rsidRPr="0063709F">
        <w:rPr>
          <w:rFonts w:ascii="Times New Roman" w:eastAsia="標楷體" w:hAnsi="Times New Roman" w:cs="Times New Roman"/>
          <w:sz w:val="28"/>
          <w:szCs w:val="28"/>
        </w:rPr>
        <w:t>續辦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178C" w:rsidRPr="0063709F" w:rsidRDefault="00DE5A34" w:rsidP="00A001B5">
      <w:pPr>
        <w:spacing w:beforeLines="50" w:before="180" w:line="360" w:lineRule="exact"/>
        <w:ind w:leftChars="177" w:left="921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63709F">
        <w:rPr>
          <w:rFonts w:ascii="Times New Roman" w:eastAsia="標楷體" w:hAnsi="Times New Roman" w:cs="Times New Roman"/>
          <w:sz w:val="28"/>
          <w:szCs w:val="28"/>
        </w:rPr>
        <w:t>2.</w:t>
      </w:r>
      <w:r w:rsidRPr="0063709F">
        <w:rPr>
          <w:rFonts w:ascii="Times New Roman" w:eastAsia="標楷體" w:hAnsi="Times New Roman" w:cs="Times New Roman"/>
          <w:sz w:val="28"/>
          <w:szCs w:val="28"/>
        </w:rPr>
        <w:t>「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計畫書</w:t>
      </w:r>
      <w:r w:rsidRPr="0063709F">
        <w:rPr>
          <w:rFonts w:ascii="Times New Roman" w:eastAsia="標楷體" w:hAnsi="Times New Roman" w:cs="Times New Roman"/>
          <w:sz w:val="28"/>
          <w:szCs w:val="28"/>
        </w:rPr>
        <w:t>」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內容應包括</w:t>
      </w:r>
      <w:r w:rsidRPr="0063709F">
        <w:rPr>
          <w:rFonts w:ascii="Times New Roman" w:eastAsia="標楷體" w:hAnsi="Times New Roman" w:cs="Times New Roman"/>
          <w:sz w:val="28"/>
          <w:szCs w:val="28"/>
        </w:rPr>
        <w:t>：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研討會舉辦目的、舉辦內容、經費使用規劃、預期效果及其他有助審查之重要事項。</w:t>
      </w:r>
    </w:p>
    <w:p w:rsidR="00DE5A34" w:rsidRPr="0063709F" w:rsidRDefault="00DE5A34" w:rsidP="00A001B5">
      <w:pPr>
        <w:spacing w:beforeLines="50" w:before="18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63709F">
        <w:rPr>
          <w:rFonts w:ascii="Times New Roman" w:eastAsia="標楷體" w:hAnsi="Times New Roman" w:cs="Times New Roman"/>
          <w:sz w:val="28"/>
          <w:szCs w:val="28"/>
        </w:rPr>
        <w:t>三、申請期限：先到先審，經費用完為止。</w:t>
      </w:r>
    </w:p>
    <w:p w:rsidR="00DE5A34" w:rsidRPr="0063709F" w:rsidRDefault="00DE5A34" w:rsidP="00A001B5">
      <w:pPr>
        <w:spacing w:beforeLines="50" w:before="180"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63709F">
        <w:rPr>
          <w:rFonts w:ascii="Times New Roman" w:eastAsia="標楷體" w:hAnsi="Times New Roman" w:cs="Times New Roman"/>
          <w:sz w:val="28"/>
          <w:szCs w:val="28"/>
        </w:rPr>
        <w:t>四、</w:t>
      </w:r>
      <w:r w:rsidR="00A001B5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63709F" w:rsidRPr="0063709F">
        <w:rPr>
          <w:rFonts w:ascii="Times New Roman" w:eastAsia="標楷體" w:hAnsi="Times New Roman" w:cs="Times New Roman"/>
          <w:sz w:val="28"/>
          <w:szCs w:val="28"/>
        </w:rPr>
        <w:t>要件：</w:t>
      </w:r>
    </w:p>
    <w:p w:rsidR="00DE5A34" w:rsidRPr="00A001B5" w:rsidRDefault="00DE5A34" w:rsidP="00A001B5">
      <w:pPr>
        <w:spacing w:beforeLines="50" w:before="180" w:line="360" w:lineRule="exact"/>
        <w:ind w:leftChars="235" w:left="850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A001B5">
        <w:rPr>
          <w:rFonts w:ascii="Times New Roman" w:eastAsia="標楷體" w:hAnsi="Times New Roman" w:cs="Times New Roman"/>
          <w:sz w:val="28"/>
          <w:szCs w:val="28"/>
        </w:rPr>
        <w:t>1.</w:t>
      </w:r>
      <w:r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研討會舉辦期間：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107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日起至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107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7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31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日區間</w:t>
      </w:r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。並且須於</w:t>
      </w:r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107</w:t>
      </w:r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8</w:t>
      </w:r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BB6EBD" w:rsidRPr="00031E7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5</w:t>
      </w:r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日前完成</w:t>
      </w:r>
      <w:proofErr w:type="gramStart"/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報帳</w:t>
      </w:r>
      <w:proofErr w:type="gramEnd"/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，本項經費不能保留，也不能延期</w:t>
      </w:r>
      <w:proofErr w:type="gramStart"/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報帳</w:t>
      </w:r>
      <w:proofErr w:type="gramEnd"/>
      <w:r w:rsidR="00A001B5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:rsidR="0063709F" w:rsidRPr="00A001B5" w:rsidRDefault="00DE5A34" w:rsidP="00A001B5">
      <w:pPr>
        <w:pStyle w:val="a7"/>
        <w:adjustRightInd w:val="0"/>
        <w:snapToGrid w:val="0"/>
        <w:spacing w:beforeLines="50" w:before="180" w:line="360" w:lineRule="exact"/>
        <w:ind w:leftChars="235" w:left="564"/>
        <w:rPr>
          <w:rFonts w:eastAsia="標楷體"/>
          <w:sz w:val="28"/>
          <w:szCs w:val="28"/>
        </w:rPr>
      </w:pPr>
      <w:r w:rsidRPr="00A001B5">
        <w:rPr>
          <w:rFonts w:eastAsia="標楷體"/>
          <w:sz w:val="28"/>
          <w:szCs w:val="28"/>
        </w:rPr>
        <w:t>2.</w:t>
      </w:r>
      <w:r w:rsidR="0063709F" w:rsidRPr="00031E79">
        <w:rPr>
          <w:rFonts w:eastAsia="標楷體"/>
          <w:color w:val="FF0000"/>
          <w:sz w:val="28"/>
          <w:szCs w:val="28"/>
        </w:rPr>
        <w:t>研討會須</w:t>
      </w:r>
      <w:r w:rsidRPr="00031E79">
        <w:rPr>
          <w:rFonts w:eastAsia="標楷體"/>
          <w:color w:val="FF0000"/>
          <w:sz w:val="28"/>
          <w:szCs w:val="28"/>
        </w:rPr>
        <w:t>符合下列領域</w:t>
      </w:r>
      <w:r w:rsidR="0063709F" w:rsidRPr="00031E79">
        <w:rPr>
          <w:rFonts w:eastAsia="標楷體"/>
          <w:color w:val="FF0000"/>
          <w:sz w:val="28"/>
          <w:szCs w:val="28"/>
        </w:rPr>
        <w:t>之</w:t>
      </w:r>
      <w:proofErr w:type="gramStart"/>
      <w:r w:rsidR="0063709F" w:rsidRPr="00031E79">
        <w:rPr>
          <w:rFonts w:eastAsia="標楷體"/>
          <w:color w:val="FF0000"/>
          <w:sz w:val="28"/>
          <w:szCs w:val="28"/>
        </w:rPr>
        <w:t>一</w:t>
      </w:r>
      <w:proofErr w:type="gramEnd"/>
      <w:r w:rsidRPr="00A001B5">
        <w:rPr>
          <w:rFonts w:eastAsia="標楷體"/>
          <w:sz w:val="28"/>
          <w:szCs w:val="28"/>
        </w:rPr>
        <w:t>：</w:t>
      </w:r>
    </w:p>
    <w:p w:rsidR="0063709F" w:rsidRPr="00A001B5" w:rsidRDefault="0063709F" w:rsidP="00031E79">
      <w:pPr>
        <w:pStyle w:val="a7"/>
        <w:numPr>
          <w:ilvl w:val="0"/>
          <w:numId w:val="1"/>
        </w:numPr>
        <w:adjustRightInd w:val="0"/>
        <w:snapToGrid w:val="0"/>
        <w:spacing w:beforeLines="25" w:before="90" w:line="360" w:lineRule="exact"/>
        <w:ind w:leftChars="0" w:left="1418" w:hanging="567"/>
        <w:rPr>
          <w:rFonts w:eastAsia="標楷體"/>
          <w:sz w:val="28"/>
          <w:szCs w:val="28"/>
        </w:rPr>
      </w:pPr>
      <w:r w:rsidRPr="00A001B5">
        <w:rPr>
          <w:rFonts w:eastAsia="標楷體"/>
          <w:sz w:val="28"/>
          <w:szCs w:val="28"/>
        </w:rPr>
        <w:t>生</w:t>
      </w:r>
      <w:proofErr w:type="gramStart"/>
      <w:r w:rsidRPr="00A001B5">
        <w:rPr>
          <w:rFonts w:eastAsia="標楷體"/>
          <w:sz w:val="28"/>
          <w:szCs w:val="28"/>
        </w:rPr>
        <w:t>醫</w:t>
      </w:r>
      <w:proofErr w:type="gramEnd"/>
      <w:r w:rsidRPr="00A001B5">
        <w:rPr>
          <w:rFonts w:eastAsia="標楷體"/>
          <w:sz w:val="28"/>
          <w:szCs w:val="28"/>
        </w:rPr>
        <w:t>與大健康產業</w:t>
      </w:r>
      <w:r w:rsidRPr="00A001B5">
        <w:rPr>
          <w:rFonts w:eastAsia="標楷體"/>
          <w:sz w:val="28"/>
          <w:szCs w:val="28"/>
        </w:rPr>
        <w:t xml:space="preserve"> (Biomedical and Health-Care Industry)</w:t>
      </w:r>
    </w:p>
    <w:p w:rsidR="0063709F" w:rsidRPr="00A001B5" w:rsidRDefault="0063709F" w:rsidP="00031E79">
      <w:pPr>
        <w:pStyle w:val="a7"/>
        <w:numPr>
          <w:ilvl w:val="0"/>
          <w:numId w:val="1"/>
        </w:numPr>
        <w:adjustRightInd w:val="0"/>
        <w:snapToGrid w:val="0"/>
        <w:spacing w:beforeLines="25" w:before="90" w:line="360" w:lineRule="exact"/>
        <w:ind w:leftChars="0" w:left="1418" w:hanging="567"/>
        <w:rPr>
          <w:rFonts w:eastAsia="標楷體"/>
          <w:sz w:val="28"/>
          <w:szCs w:val="28"/>
        </w:rPr>
      </w:pPr>
      <w:proofErr w:type="gramStart"/>
      <w:r w:rsidRPr="00A001B5">
        <w:rPr>
          <w:rFonts w:eastAsia="標楷體"/>
          <w:sz w:val="28"/>
          <w:szCs w:val="28"/>
        </w:rPr>
        <w:t>綠能與</w:t>
      </w:r>
      <w:proofErr w:type="gramEnd"/>
      <w:r w:rsidRPr="00A001B5">
        <w:rPr>
          <w:rFonts w:eastAsia="標楷體"/>
          <w:sz w:val="28"/>
          <w:szCs w:val="28"/>
        </w:rPr>
        <w:t>循環經濟產業</w:t>
      </w:r>
      <w:r w:rsidRPr="00A001B5">
        <w:rPr>
          <w:rFonts w:eastAsia="標楷體"/>
          <w:sz w:val="28"/>
          <w:szCs w:val="28"/>
        </w:rPr>
        <w:t xml:space="preserve"> (Green Energy and Circular Economy Industry)</w:t>
      </w:r>
      <w:bookmarkStart w:id="0" w:name="_GoBack"/>
      <w:bookmarkEnd w:id="0"/>
    </w:p>
    <w:p w:rsidR="0063709F" w:rsidRPr="00A001B5" w:rsidRDefault="0063709F" w:rsidP="00031E79">
      <w:pPr>
        <w:pStyle w:val="a7"/>
        <w:numPr>
          <w:ilvl w:val="0"/>
          <w:numId w:val="1"/>
        </w:numPr>
        <w:adjustRightInd w:val="0"/>
        <w:snapToGrid w:val="0"/>
        <w:spacing w:beforeLines="25" w:before="90" w:line="360" w:lineRule="exact"/>
        <w:ind w:leftChars="0" w:left="1418" w:hanging="567"/>
        <w:rPr>
          <w:rFonts w:eastAsia="標楷體"/>
          <w:sz w:val="28"/>
          <w:szCs w:val="28"/>
        </w:rPr>
      </w:pPr>
      <w:proofErr w:type="gramStart"/>
      <w:r w:rsidRPr="00A001B5">
        <w:rPr>
          <w:rFonts w:eastAsia="標楷體"/>
          <w:sz w:val="28"/>
          <w:szCs w:val="28"/>
        </w:rPr>
        <w:t>物聯網</w:t>
      </w:r>
      <w:proofErr w:type="gramEnd"/>
      <w:r w:rsidRPr="00A001B5">
        <w:rPr>
          <w:rFonts w:eastAsia="標楷體"/>
          <w:sz w:val="28"/>
          <w:szCs w:val="28"/>
        </w:rPr>
        <w:t>與人工智慧應用產業</w:t>
      </w:r>
      <w:r w:rsidRPr="00A001B5">
        <w:rPr>
          <w:rFonts w:eastAsia="標楷體"/>
          <w:sz w:val="28"/>
          <w:szCs w:val="28"/>
        </w:rPr>
        <w:t xml:space="preserve"> (</w:t>
      </w:r>
      <w:proofErr w:type="spellStart"/>
      <w:r w:rsidRPr="00A001B5">
        <w:rPr>
          <w:rFonts w:eastAsia="標楷體"/>
          <w:sz w:val="28"/>
          <w:szCs w:val="28"/>
        </w:rPr>
        <w:t>IoT</w:t>
      </w:r>
      <w:proofErr w:type="spellEnd"/>
      <w:r w:rsidRPr="00A001B5">
        <w:rPr>
          <w:rFonts w:eastAsia="標楷體"/>
          <w:sz w:val="28"/>
          <w:szCs w:val="28"/>
        </w:rPr>
        <w:t xml:space="preserve"> and AI Applications Industry)</w:t>
      </w:r>
    </w:p>
    <w:p w:rsidR="0063709F" w:rsidRPr="00A001B5" w:rsidRDefault="0063709F" w:rsidP="00031E79">
      <w:pPr>
        <w:pStyle w:val="a7"/>
        <w:numPr>
          <w:ilvl w:val="0"/>
          <w:numId w:val="1"/>
        </w:numPr>
        <w:adjustRightInd w:val="0"/>
        <w:snapToGrid w:val="0"/>
        <w:spacing w:beforeLines="25" w:before="90" w:line="360" w:lineRule="exact"/>
        <w:ind w:leftChars="0" w:left="1418" w:hanging="567"/>
        <w:rPr>
          <w:rFonts w:eastAsia="標楷體"/>
          <w:sz w:val="28"/>
          <w:szCs w:val="28"/>
        </w:rPr>
      </w:pPr>
      <w:r w:rsidRPr="00A001B5">
        <w:rPr>
          <w:rFonts w:eastAsia="標楷體"/>
          <w:sz w:val="28"/>
          <w:szCs w:val="28"/>
        </w:rPr>
        <w:t>智慧製造產業</w:t>
      </w:r>
      <w:r w:rsidRPr="00A001B5">
        <w:rPr>
          <w:rFonts w:eastAsia="標楷體"/>
          <w:sz w:val="28"/>
          <w:szCs w:val="28"/>
        </w:rPr>
        <w:t xml:space="preserve"> (Smart Manufacturing Industry)</w:t>
      </w:r>
    </w:p>
    <w:p w:rsidR="0063709F" w:rsidRPr="00A001B5" w:rsidRDefault="0063709F" w:rsidP="00031E79">
      <w:pPr>
        <w:pStyle w:val="a7"/>
        <w:numPr>
          <w:ilvl w:val="0"/>
          <w:numId w:val="1"/>
        </w:numPr>
        <w:adjustRightInd w:val="0"/>
        <w:snapToGrid w:val="0"/>
        <w:spacing w:beforeLines="25" w:before="90" w:line="360" w:lineRule="exact"/>
        <w:ind w:leftChars="0" w:left="1418" w:hanging="567"/>
        <w:rPr>
          <w:rFonts w:eastAsia="標楷體"/>
          <w:sz w:val="28"/>
          <w:szCs w:val="28"/>
        </w:rPr>
      </w:pPr>
      <w:r w:rsidRPr="00A001B5">
        <w:rPr>
          <w:rFonts w:eastAsia="標楷體"/>
          <w:sz w:val="28"/>
          <w:szCs w:val="28"/>
        </w:rPr>
        <w:t>先進半導體與晶片設計產業</w:t>
      </w:r>
      <w:r w:rsidRPr="00A001B5">
        <w:rPr>
          <w:rFonts w:eastAsia="標楷體"/>
          <w:sz w:val="28"/>
          <w:szCs w:val="28"/>
        </w:rPr>
        <w:t xml:space="preserve"> (Semiconductor and IC Design Industry)</w:t>
      </w:r>
    </w:p>
    <w:p w:rsidR="00DE5A34" w:rsidRPr="00A001B5" w:rsidRDefault="0063709F" w:rsidP="00031E79">
      <w:pPr>
        <w:pStyle w:val="a7"/>
        <w:numPr>
          <w:ilvl w:val="0"/>
          <w:numId w:val="1"/>
        </w:numPr>
        <w:spacing w:beforeLines="25" w:before="90" w:line="360" w:lineRule="exact"/>
        <w:ind w:leftChars="0" w:left="1418" w:hanging="567"/>
        <w:rPr>
          <w:rFonts w:eastAsia="標楷體"/>
          <w:sz w:val="28"/>
          <w:szCs w:val="28"/>
        </w:rPr>
      </w:pPr>
      <w:proofErr w:type="gramStart"/>
      <w:r w:rsidRPr="00A001B5">
        <w:rPr>
          <w:rFonts w:eastAsia="標楷體"/>
          <w:sz w:val="28"/>
          <w:szCs w:val="28"/>
        </w:rPr>
        <w:t>文創樂活</w:t>
      </w:r>
      <w:proofErr w:type="gramEnd"/>
      <w:r w:rsidRPr="00A001B5">
        <w:rPr>
          <w:rFonts w:eastAsia="標楷體"/>
          <w:sz w:val="28"/>
          <w:szCs w:val="28"/>
        </w:rPr>
        <w:t>產業</w:t>
      </w:r>
      <w:r w:rsidRPr="00A001B5">
        <w:rPr>
          <w:rFonts w:eastAsia="標楷體"/>
          <w:sz w:val="28"/>
          <w:szCs w:val="28"/>
        </w:rPr>
        <w:t xml:space="preserve"> (Creative Arts and Lifestyles Industry)</w:t>
      </w:r>
    </w:p>
    <w:p w:rsidR="00DE5A34" w:rsidRPr="00A001B5" w:rsidRDefault="00DE5A34" w:rsidP="00A001B5">
      <w:pPr>
        <w:spacing w:beforeLines="50" w:before="180" w:line="360" w:lineRule="exact"/>
        <w:ind w:leftChars="236" w:left="896" w:hangingChars="118" w:hanging="330"/>
        <w:rPr>
          <w:rFonts w:ascii="Times New Roman" w:eastAsia="標楷體" w:hAnsi="Times New Roman" w:cs="Times New Roman"/>
          <w:sz w:val="28"/>
          <w:szCs w:val="28"/>
        </w:rPr>
      </w:pPr>
      <w:r w:rsidRPr="00A001B5">
        <w:rPr>
          <w:rFonts w:ascii="Times New Roman" w:eastAsia="標楷體" w:hAnsi="Times New Roman" w:cs="Times New Roman"/>
          <w:sz w:val="28"/>
          <w:szCs w:val="28"/>
        </w:rPr>
        <w:t>3.</w:t>
      </w:r>
      <w:r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須提出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研討會</w:t>
      </w:r>
      <w:r w:rsidR="0063709F" w:rsidRPr="00031E7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有助於與社會、業界接軌的永續發展說明</w:t>
      </w:r>
      <w:r w:rsidR="0063709F" w:rsidRPr="00031E7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="0063709F" w:rsidRPr="00031E7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填於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「申請表」中</w:t>
      </w:r>
      <w:proofErr w:type="gramStart"/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或另頁說明</w:t>
      </w:r>
      <w:proofErr w:type="gramEnd"/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A001B5" w:rsidRPr="00031E79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。</w:t>
      </w:r>
    </w:p>
    <w:p w:rsidR="00DE5A34" w:rsidRPr="00A001B5" w:rsidRDefault="00DE5A34" w:rsidP="00A001B5">
      <w:pPr>
        <w:spacing w:beforeLines="50" w:before="180" w:line="360" w:lineRule="exact"/>
        <w:ind w:leftChars="235" w:left="564"/>
        <w:rPr>
          <w:rFonts w:ascii="Times New Roman" w:eastAsia="標楷體" w:hAnsi="Times New Roman" w:cs="Times New Roman"/>
          <w:sz w:val="28"/>
          <w:szCs w:val="28"/>
        </w:rPr>
      </w:pPr>
      <w:r w:rsidRPr="00A001B5">
        <w:rPr>
          <w:rFonts w:ascii="Times New Roman" w:eastAsia="標楷體" w:hAnsi="Times New Roman" w:cs="Times New Roman"/>
          <w:sz w:val="28"/>
          <w:szCs w:val="28"/>
        </w:rPr>
        <w:t>4</w:t>
      </w:r>
      <w:r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.</w:t>
      </w:r>
      <w:r w:rsidR="00A001B5" w:rsidRPr="00031E7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須同意</w:t>
      </w:r>
      <w:r w:rsidR="0063709F" w:rsidRPr="00031E79">
        <w:rPr>
          <w:rFonts w:ascii="Times New Roman" w:eastAsia="標楷體" w:hAnsi="Times New Roman" w:cs="Times New Roman"/>
          <w:color w:val="FF0000"/>
          <w:sz w:val="28"/>
          <w:szCs w:val="28"/>
        </w:rPr>
        <w:t>協辦單位</w:t>
      </w:r>
      <w:r w:rsidR="00A001B5" w:rsidRPr="00031E7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增列</w:t>
      </w:r>
      <w:r w:rsidR="00A001B5" w:rsidRPr="00031E79">
        <w:rPr>
          <w:rFonts w:ascii="標楷體" w:eastAsia="標楷體" w:hAnsi="標楷體" w:cs="Times New Roman" w:hint="eastAsia"/>
          <w:color w:val="FF0000"/>
          <w:sz w:val="28"/>
          <w:szCs w:val="28"/>
        </w:rPr>
        <w:t>『</w:t>
      </w:r>
      <w:r w:rsidRPr="00031E79">
        <w:rPr>
          <w:rFonts w:ascii="Times New Roman" w:eastAsia="標楷體" w:hAnsi="Times New Roman" w:cs="Times New Roman"/>
          <w:bCs/>
          <w:color w:val="FF0000"/>
          <w:spacing w:val="4"/>
          <w:sz w:val="28"/>
          <w:szCs w:val="28"/>
        </w:rPr>
        <w:t>科技部「國際產學聯盟計畫」</w:t>
      </w:r>
      <w:r w:rsidR="00A001B5" w:rsidRPr="00031E79">
        <w:rPr>
          <w:rFonts w:ascii="標楷體" w:eastAsia="標楷體" w:hAnsi="標楷體" w:cs="Times New Roman" w:hint="eastAsia"/>
          <w:bCs/>
          <w:color w:val="FF0000"/>
          <w:spacing w:val="4"/>
          <w:sz w:val="28"/>
          <w:szCs w:val="28"/>
        </w:rPr>
        <w:t>』</w:t>
      </w:r>
      <w:r w:rsidR="00A001B5" w:rsidRPr="00031E79">
        <w:rPr>
          <w:rFonts w:ascii="新細明體" w:eastAsia="新細明體" w:hAnsi="新細明體" w:cs="Times New Roman" w:hint="eastAsia"/>
          <w:bCs/>
          <w:color w:val="FF0000"/>
          <w:spacing w:val="4"/>
          <w:sz w:val="28"/>
          <w:szCs w:val="28"/>
        </w:rPr>
        <w:t>。</w:t>
      </w:r>
    </w:p>
    <w:p w:rsidR="00E23C36" w:rsidRPr="0063709F" w:rsidRDefault="0063709F" w:rsidP="00031E79">
      <w:pPr>
        <w:spacing w:beforeLines="50" w:before="180" w:line="360" w:lineRule="exact"/>
        <w:ind w:left="566" w:rightChars="-494" w:right="-118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63709F">
        <w:rPr>
          <w:rFonts w:ascii="Times New Roman" w:eastAsia="標楷體" w:hAnsi="Times New Roman" w:cs="Times New Roman"/>
          <w:sz w:val="28"/>
          <w:szCs w:val="28"/>
        </w:rPr>
        <w:t>五</w:t>
      </w:r>
      <w:r w:rsidR="00031E79">
        <w:rPr>
          <w:rFonts w:ascii="Times New Roman" w:eastAsia="標楷體" w:hAnsi="Times New Roman" w:cs="Times New Roman"/>
          <w:sz w:val="28"/>
          <w:szCs w:val="28"/>
        </w:rPr>
        <w:t>、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業務承辦人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綜合企畫組</w:t>
      </w:r>
      <w:r w:rsidRPr="0063709F">
        <w:rPr>
          <w:rFonts w:ascii="Times New Roman" w:eastAsia="標楷體" w:hAnsi="Times New Roman" w:cs="Times New Roman"/>
          <w:sz w:val="28"/>
          <w:szCs w:val="28"/>
        </w:rPr>
        <w:t>林芬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(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分機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350</w:t>
      </w:r>
      <w:r w:rsidRPr="0063709F">
        <w:rPr>
          <w:rFonts w:ascii="Times New Roman" w:eastAsia="標楷體" w:hAnsi="Times New Roman" w:cs="Times New Roman"/>
          <w:sz w:val="28"/>
          <w:szCs w:val="28"/>
        </w:rPr>
        <w:t>07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)</w:t>
      </w:r>
      <w:r w:rsidRPr="0063709F">
        <w:rPr>
          <w:rFonts w:ascii="Times New Roman" w:eastAsia="標楷體" w:hAnsi="Times New Roman" w:cs="Times New Roman"/>
          <w:sz w:val="28"/>
          <w:szCs w:val="28"/>
        </w:rPr>
        <w:t>，</w:t>
      </w:r>
      <w:hyperlink r:id="rId8" w:history="1">
        <w:r w:rsidRPr="00E45805">
          <w:rPr>
            <w:rStyle w:val="a9"/>
            <w:rFonts w:ascii="Times New Roman" w:eastAsia="標楷體" w:hAnsi="Times New Roman" w:cs="Times New Roman" w:hint="eastAsia"/>
            <w:sz w:val="28"/>
            <w:szCs w:val="28"/>
          </w:rPr>
          <w:t>felin@mx.nthu.edu.tw</w:t>
        </w:r>
      </w:hyperlink>
    </w:p>
    <w:p w:rsidR="00DE5A34" w:rsidRDefault="0063709F" w:rsidP="00031E79">
      <w:pPr>
        <w:spacing w:beforeLines="50" w:before="180" w:line="3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63709F">
        <w:rPr>
          <w:rFonts w:ascii="Times New Roman" w:eastAsia="標楷體" w:hAnsi="Times New Roman" w:cs="Times New Roman"/>
          <w:sz w:val="28"/>
          <w:szCs w:val="28"/>
        </w:rPr>
        <w:t>六</w:t>
      </w:r>
      <w:r w:rsidR="0036178C" w:rsidRPr="0063709F">
        <w:rPr>
          <w:rFonts w:ascii="Times New Roman" w:eastAsia="標楷體" w:hAnsi="Times New Roman" w:cs="Times New Roman"/>
          <w:sz w:val="28"/>
          <w:szCs w:val="28"/>
        </w:rPr>
        <w:t>、相關連結</w:t>
      </w:r>
      <w:r w:rsidR="00031E79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031E79">
        <w:rPr>
          <w:rFonts w:ascii="Times New Roman" w:eastAsia="標楷體" w:hAnsi="Times New Roman" w:cs="Times New Roman" w:hint="eastAsia"/>
          <w:sz w:val="28"/>
          <w:szCs w:val="28"/>
        </w:rPr>
        <w:t>請到研發處首頁的</w:t>
      </w:r>
      <w:r w:rsidR="00031E79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031E79">
        <w:rPr>
          <w:rFonts w:ascii="Times New Roman" w:eastAsia="標楷體" w:hAnsi="Times New Roman" w:cs="Times New Roman" w:hint="eastAsia"/>
          <w:sz w:val="28"/>
          <w:szCs w:val="28"/>
        </w:rPr>
        <w:t>辦法與表單下載</w:t>
      </w:r>
      <w:r w:rsidR="00031E79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031E79">
        <w:rPr>
          <w:rFonts w:ascii="Arial Unicode MS" w:eastAsia="Arial Unicode MS" w:hAnsi="Arial Unicode MS" w:cs="Arial Unicode MS" w:hint="eastAsia"/>
          <w:sz w:val="28"/>
          <w:szCs w:val="28"/>
        </w:rPr>
        <w:t>、</w:t>
      </w:r>
      <w:r w:rsidR="00031E79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031E79">
        <w:rPr>
          <w:rFonts w:ascii="Times New Roman" w:eastAsia="標楷體" w:hAnsi="Times New Roman" w:cs="Times New Roman" w:hint="eastAsia"/>
          <w:sz w:val="28"/>
          <w:szCs w:val="28"/>
        </w:rPr>
        <w:t>一般業務</w:t>
      </w:r>
      <w:r w:rsidR="00031E79">
        <w:rPr>
          <w:rFonts w:ascii="標楷體" w:eastAsia="標楷體" w:hAnsi="標楷體" w:cs="Times New Roman" w:hint="eastAsia"/>
          <w:sz w:val="28"/>
          <w:szCs w:val="28"/>
        </w:rPr>
        <w:t>】【</w:t>
      </w:r>
      <w:r w:rsidR="00031E79">
        <w:rPr>
          <w:rFonts w:ascii="Times New Roman" w:eastAsia="標楷體" w:hAnsi="Times New Roman" w:cs="Times New Roman" w:hint="eastAsia"/>
          <w:sz w:val="28"/>
          <w:szCs w:val="28"/>
        </w:rPr>
        <w:t>舉辦活動</w:t>
      </w:r>
      <w:r w:rsidR="00031E79">
        <w:rPr>
          <w:rFonts w:ascii="標楷體" w:eastAsia="標楷體" w:hAnsi="標楷體" w:cs="Times New Roman" w:hint="eastAsia"/>
          <w:sz w:val="28"/>
          <w:szCs w:val="28"/>
        </w:rPr>
        <w:t>】下載申請表</w:t>
      </w:r>
      <w:hyperlink r:id="rId9" w:history="1">
        <w:r w:rsidR="00031E79" w:rsidRPr="006E0DD2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http://rdweb.nthu.edu.tw/Pages.aspx?pid=66&amp;lan=TW</w:t>
        </w:r>
      </w:hyperlink>
    </w:p>
    <w:p w:rsidR="00031E79" w:rsidRDefault="00031E79" w:rsidP="00031E79">
      <w:pPr>
        <w:spacing w:beforeLines="50" w:before="180" w:line="360" w:lineRule="exact"/>
        <w:ind w:leftChars="235" w:left="564" w:firstLineChars="1468" w:firstLine="411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研發處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敬啟</w:t>
      </w:r>
    </w:p>
    <w:p w:rsidR="00031E79" w:rsidRPr="00A001B5" w:rsidRDefault="00031E79" w:rsidP="00031E79">
      <w:pPr>
        <w:spacing w:beforeLines="50" w:before="180" w:line="360" w:lineRule="exact"/>
        <w:ind w:leftChars="235" w:left="564" w:firstLineChars="1468" w:firstLine="411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107.1.17</w:t>
      </w:r>
    </w:p>
    <w:sectPr w:rsidR="00031E79" w:rsidRPr="00A001B5" w:rsidSect="00A001B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C1" w:rsidRDefault="000B17C1" w:rsidP="0036178C">
      <w:r>
        <w:separator/>
      </w:r>
    </w:p>
  </w:endnote>
  <w:endnote w:type="continuationSeparator" w:id="0">
    <w:p w:rsidR="000B17C1" w:rsidRDefault="000B17C1" w:rsidP="0036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C1" w:rsidRDefault="000B17C1" w:rsidP="0036178C">
      <w:r>
        <w:separator/>
      </w:r>
    </w:p>
  </w:footnote>
  <w:footnote w:type="continuationSeparator" w:id="0">
    <w:p w:rsidR="000B17C1" w:rsidRDefault="000B17C1" w:rsidP="0036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38DC"/>
    <w:multiLevelType w:val="hybridMultilevel"/>
    <w:tmpl w:val="428C61DC"/>
    <w:lvl w:ilvl="0" w:tplc="161EFF7E"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>
    <w:nsid w:val="690E0869"/>
    <w:multiLevelType w:val="hybridMultilevel"/>
    <w:tmpl w:val="C02CCF22"/>
    <w:lvl w:ilvl="0" w:tplc="CEDC45F6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8C"/>
    <w:rsid w:val="00030C6F"/>
    <w:rsid w:val="00031E79"/>
    <w:rsid w:val="000B17C1"/>
    <w:rsid w:val="0036178C"/>
    <w:rsid w:val="0063709F"/>
    <w:rsid w:val="00766714"/>
    <w:rsid w:val="00A001B5"/>
    <w:rsid w:val="00B35584"/>
    <w:rsid w:val="00BB6EBD"/>
    <w:rsid w:val="00C967C5"/>
    <w:rsid w:val="00DE5A34"/>
    <w:rsid w:val="00E23C36"/>
    <w:rsid w:val="00F752BB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78C"/>
    <w:rPr>
      <w:sz w:val="20"/>
      <w:szCs w:val="20"/>
    </w:rPr>
  </w:style>
  <w:style w:type="paragraph" w:styleId="a7">
    <w:name w:val="List Paragraph"/>
    <w:aliases w:val="Yie-清單段落"/>
    <w:basedOn w:val="a"/>
    <w:link w:val="a8"/>
    <w:uiPriority w:val="34"/>
    <w:qFormat/>
    <w:rsid w:val="0063709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Yie-清單段落 字元"/>
    <w:link w:val="a7"/>
    <w:uiPriority w:val="34"/>
    <w:locked/>
    <w:rsid w:val="0063709F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637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78C"/>
    <w:rPr>
      <w:sz w:val="20"/>
      <w:szCs w:val="20"/>
    </w:rPr>
  </w:style>
  <w:style w:type="paragraph" w:styleId="a7">
    <w:name w:val="List Paragraph"/>
    <w:aliases w:val="Yie-清單段落"/>
    <w:basedOn w:val="a"/>
    <w:link w:val="a8"/>
    <w:uiPriority w:val="34"/>
    <w:qFormat/>
    <w:rsid w:val="0063709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Yie-清單段落 字元"/>
    <w:link w:val="a7"/>
    <w:uiPriority w:val="34"/>
    <w:locked/>
    <w:rsid w:val="0063709F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637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n@mx.nt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dweb.nthu.edu.tw/Pages.aspx?pid=66&amp;lan=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研究發展處綜合企畫組蔡美如</dc:creator>
  <cp:lastModifiedBy>felin</cp:lastModifiedBy>
  <cp:revision>3</cp:revision>
  <dcterms:created xsi:type="dcterms:W3CDTF">2018-01-17T03:26:00Z</dcterms:created>
  <dcterms:modified xsi:type="dcterms:W3CDTF">2018-01-18T01:32:00Z</dcterms:modified>
</cp:coreProperties>
</file>